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E4" w:rsidRPr="004D6782" w:rsidRDefault="00AA348A" w:rsidP="004D6782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D6782">
        <w:rPr>
          <w:rFonts w:ascii="Times New Roman" w:hAnsi="Times New Roman" w:cs="Times New Roman"/>
          <w:b/>
          <w:sz w:val="24"/>
        </w:rPr>
        <w:t>A</w:t>
      </w:r>
      <w:r w:rsidR="00561EAD">
        <w:rPr>
          <w:rFonts w:ascii="Times New Roman" w:hAnsi="Times New Roman" w:cs="Times New Roman"/>
          <w:b/>
          <w:sz w:val="24"/>
        </w:rPr>
        <w:t xml:space="preserve">udyt do </w:t>
      </w:r>
      <w:r w:rsidRPr="004D6782">
        <w:rPr>
          <w:rFonts w:ascii="Times New Roman" w:hAnsi="Times New Roman" w:cs="Times New Roman"/>
          <w:b/>
          <w:sz w:val="24"/>
        </w:rPr>
        <w:t>plan</w:t>
      </w:r>
      <w:r w:rsidR="00561EAD">
        <w:rPr>
          <w:rFonts w:ascii="Times New Roman" w:hAnsi="Times New Roman" w:cs="Times New Roman"/>
          <w:b/>
          <w:sz w:val="24"/>
        </w:rPr>
        <w:t>u</w:t>
      </w:r>
      <w:r w:rsidRPr="004D6782">
        <w:rPr>
          <w:rFonts w:ascii="Times New Roman" w:hAnsi="Times New Roman" w:cs="Times New Roman"/>
          <w:b/>
          <w:sz w:val="24"/>
        </w:rPr>
        <w:t xml:space="preserve"> działania na rzecz poprawy zapewniania dostępności osobom ze szczególnymi potrzebami </w:t>
      </w:r>
      <w:r w:rsidR="0003772D">
        <w:rPr>
          <w:rFonts w:ascii="Times New Roman" w:hAnsi="Times New Roman" w:cs="Times New Roman"/>
          <w:b/>
          <w:sz w:val="24"/>
        </w:rPr>
        <w:t xml:space="preserve">na Obiekcie Sportowym w </w:t>
      </w:r>
      <w:proofErr w:type="spellStart"/>
      <w:r w:rsidR="0003772D">
        <w:rPr>
          <w:rFonts w:ascii="Times New Roman" w:hAnsi="Times New Roman" w:cs="Times New Roman"/>
          <w:b/>
          <w:sz w:val="24"/>
        </w:rPr>
        <w:t>Gogołowej</w:t>
      </w:r>
      <w:proofErr w:type="spellEnd"/>
      <w:r w:rsidR="002B32E4">
        <w:rPr>
          <w:rFonts w:ascii="Times New Roman" w:hAnsi="Times New Roman" w:cs="Times New Roman"/>
          <w:b/>
          <w:sz w:val="24"/>
        </w:rPr>
        <w:t xml:space="preserve"> </w:t>
      </w:r>
      <w:r w:rsidR="003A3625" w:rsidRPr="004D6782">
        <w:rPr>
          <w:rFonts w:ascii="Times New Roman" w:hAnsi="Times New Roman" w:cs="Times New Roman"/>
          <w:b/>
          <w:sz w:val="24"/>
        </w:rPr>
        <w:t>na lata</w:t>
      </w:r>
      <w:r w:rsidR="00BC5FE4" w:rsidRPr="004D6782">
        <w:rPr>
          <w:rFonts w:ascii="Times New Roman" w:hAnsi="Times New Roman" w:cs="Times New Roman"/>
          <w:b/>
          <w:sz w:val="24"/>
        </w:rPr>
        <w:t xml:space="preserve"> 2020 – 2021</w:t>
      </w:r>
    </w:p>
    <w:p w:rsidR="00AA348A" w:rsidRPr="003F5EF8" w:rsidRDefault="00AA348A" w:rsidP="004D6782">
      <w:pPr>
        <w:spacing w:line="360" w:lineRule="auto"/>
        <w:rPr>
          <w:rFonts w:ascii="Times New Roman" w:hAnsi="Times New Roman" w:cs="Times New Roman"/>
          <w:b/>
          <w:sz w:val="6"/>
        </w:rPr>
      </w:pPr>
    </w:p>
    <w:p w:rsidR="00BC5FE4" w:rsidRPr="004D6782" w:rsidRDefault="00AA348A" w:rsidP="004D6782">
      <w:pPr>
        <w:spacing w:line="360" w:lineRule="auto"/>
        <w:rPr>
          <w:rFonts w:ascii="Times New Roman" w:hAnsi="Times New Roman" w:cs="Times New Roman"/>
        </w:rPr>
      </w:pPr>
      <w:r w:rsidRPr="004D6782">
        <w:rPr>
          <w:rFonts w:ascii="Times New Roman" w:hAnsi="Times New Roman" w:cs="Times New Roman"/>
        </w:rPr>
        <w:t>opracowano</w:t>
      </w:r>
      <w:r w:rsidR="00BC5FE4" w:rsidRPr="004D6782">
        <w:rPr>
          <w:rFonts w:ascii="Times New Roman" w:hAnsi="Times New Roman" w:cs="Times New Roman"/>
        </w:rPr>
        <w:t xml:space="preserve"> na podstawie art. 14 ust. 2 pkt 2 ustawy z dnia 19 lipca 2019 r. o zapewnieniu </w:t>
      </w:r>
    </w:p>
    <w:p w:rsidR="00BC5FE4" w:rsidRPr="004D6782" w:rsidRDefault="00BC5FE4" w:rsidP="004D6782">
      <w:pPr>
        <w:spacing w:line="360" w:lineRule="auto"/>
        <w:rPr>
          <w:rFonts w:ascii="Times New Roman" w:hAnsi="Times New Roman" w:cs="Times New Roman"/>
        </w:rPr>
      </w:pPr>
      <w:r w:rsidRPr="004D6782">
        <w:rPr>
          <w:rFonts w:ascii="Times New Roman" w:hAnsi="Times New Roman" w:cs="Times New Roman"/>
        </w:rPr>
        <w:t xml:space="preserve">dostępności osobom ze szczególnymi potrzebami (Dz. U. z 2020 r. poz. 1062, z </w:t>
      </w:r>
      <w:proofErr w:type="spellStart"/>
      <w:r w:rsidRPr="004D6782">
        <w:rPr>
          <w:rFonts w:ascii="Times New Roman" w:hAnsi="Times New Roman" w:cs="Times New Roman"/>
        </w:rPr>
        <w:t>późn</w:t>
      </w:r>
      <w:proofErr w:type="spellEnd"/>
      <w:r w:rsidRPr="004D6782">
        <w:rPr>
          <w:rFonts w:ascii="Times New Roman" w:hAnsi="Times New Roman" w:cs="Times New Roman"/>
        </w:rPr>
        <w:t xml:space="preserve">. zm.) </w:t>
      </w:r>
    </w:p>
    <w:p w:rsidR="0099760B" w:rsidRPr="003F5EF8" w:rsidRDefault="0099760B" w:rsidP="004D6782">
      <w:pPr>
        <w:spacing w:line="360" w:lineRule="auto"/>
        <w:rPr>
          <w:rFonts w:ascii="Times New Roman" w:hAnsi="Times New Roman" w:cs="Times New Roman"/>
          <w:b/>
          <w:sz w:val="4"/>
        </w:rPr>
      </w:pPr>
    </w:p>
    <w:p w:rsidR="00BC5FE4" w:rsidRPr="004D6782" w:rsidRDefault="00BC5FE4" w:rsidP="004D6782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D6782">
        <w:rPr>
          <w:rFonts w:ascii="Times New Roman" w:hAnsi="Times New Roman" w:cs="Times New Roman"/>
          <w:b/>
          <w:sz w:val="24"/>
        </w:rPr>
        <w:t xml:space="preserve">Analiza stanu zapewnienia dostępności osobom ze szczególnymi potrzebami. </w:t>
      </w:r>
    </w:p>
    <w:p w:rsidR="00C62360" w:rsidRDefault="0003772D" w:rsidP="004D67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Obiekt Sportowy</w:t>
      </w:r>
      <w:r w:rsidR="00BE6EFD">
        <w:rPr>
          <w:rFonts w:ascii="Times New Roman" w:hAnsi="Times New Roman" w:cs="Times New Roman"/>
        </w:rPr>
        <w:t xml:space="preserve"> mieści się w </w:t>
      </w:r>
      <w:proofErr w:type="spellStart"/>
      <w:r>
        <w:rPr>
          <w:rFonts w:ascii="Times New Roman" w:hAnsi="Times New Roman" w:cs="Times New Roman"/>
        </w:rPr>
        <w:t>Gogołowej</w:t>
      </w:r>
      <w:proofErr w:type="spellEnd"/>
      <w:r>
        <w:rPr>
          <w:rFonts w:ascii="Times New Roman" w:hAnsi="Times New Roman" w:cs="Times New Roman"/>
        </w:rPr>
        <w:t>, przy ul. Okrężnej b/n.</w:t>
      </w:r>
      <w:r w:rsidR="00561EAD">
        <w:rPr>
          <w:rFonts w:ascii="Times New Roman" w:hAnsi="Times New Roman" w:cs="Times New Roman"/>
        </w:rPr>
        <w:t xml:space="preserve"> </w:t>
      </w:r>
    </w:p>
    <w:p w:rsidR="00BC5FE4" w:rsidRDefault="000148AF" w:rsidP="004D6782">
      <w:pPr>
        <w:spacing w:line="360" w:lineRule="auto"/>
        <w:rPr>
          <w:rFonts w:ascii="Times New Roman" w:hAnsi="Times New Roman" w:cs="Times New Roman"/>
        </w:rPr>
      </w:pPr>
      <w:r w:rsidRPr="004D6782">
        <w:rPr>
          <w:rFonts w:ascii="Times New Roman" w:hAnsi="Times New Roman" w:cs="Times New Roman"/>
        </w:rPr>
        <w:t>M</w:t>
      </w:r>
      <w:r w:rsidR="00BC5FE4" w:rsidRPr="004D6782">
        <w:rPr>
          <w:rFonts w:ascii="Times New Roman" w:hAnsi="Times New Roman" w:cs="Times New Roman"/>
        </w:rPr>
        <w:t xml:space="preserve">inimalne wymagania służące zapewnieniu dostępności osobom ze szczególnymi potrzebami obejmują: </w:t>
      </w:r>
    </w:p>
    <w:p w:rsidR="00BC5FE4" w:rsidRPr="00426D2A" w:rsidRDefault="001144C0" w:rsidP="004D6782">
      <w:pPr>
        <w:spacing w:line="360" w:lineRule="auto"/>
        <w:rPr>
          <w:rFonts w:ascii="Times New Roman" w:hAnsi="Times New Roman" w:cs="Times New Roman"/>
          <w:b/>
        </w:rPr>
      </w:pPr>
      <w:r w:rsidRPr="00426D2A">
        <w:rPr>
          <w:rFonts w:ascii="Times New Roman" w:hAnsi="Times New Roman" w:cs="Times New Roman"/>
          <w:b/>
        </w:rPr>
        <w:t>W</w:t>
      </w:r>
      <w:r w:rsidR="00BC5FE4" w:rsidRPr="00426D2A">
        <w:rPr>
          <w:rFonts w:ascii="Times New Roman" w:hAnsi="Times New Roman" w:cs="Times New Roman"/>
          <w:b/>
        </w:rPr>
        <w:t xml:space="preserve"> zakresie dostępności architektonicznej: </w:t>
      </w:r>
    </w:p>
    <w:p w:rsidR="00C62360" w:rsidRPr="006E2EEF" w:rsidRDefault="00C62360" w:rsidP="00C62360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6E2EEF">
        <w:rPr>
          <w:rFonts w:ascii="Times New Roman" w:eastAsia="Times New Roman" w:hAnsi="Times New Roman" w:cs="Times New Roman"/>
          <w:szCs w:val="24"/>
          <w:lang w:eastAsia="pl-PL"/>
        </w:rPr>
        <w:t>Obiekt jest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wykorzystywany tylko w przypadku organizacji imprez plenerowych</w:t>
      </w:r>
      <w:r w:rsidR="0003772D">
        <w:rPr>
          <w:rFonts w:ascii="Times New Roman" w:eastAsia="Times New Roman" w:hAnsi="Times New Roman" w:cs="Times New Roman"/>
          <w:szCs w:val="24"/>
          <w:lang w:eastAsia="pl-PL"/>
        </w:rPr>
        <w:t xml:space="preserve"> oraz rozgrywek sportowych. W</w:t>
      </w:r>
      <w:r w:rsidRPr="006E2EEF">
        <w:rPr>
          <w:rFonts w:ascii="Times New Roman" w:eastAsia="Times New Roman" w:hAnsi="Times New Roman" w:cs="Times New Roman"/>
          <w:szCs w:val="24"/>
          <w:lang w:eastAsia="pl-PL"/>
        </w:rPr>
        <w:t xml:space="preserve"> pobliżu </w:t>
      </w:r>
      <w:r w:rsidR="0003772D">
        <w:rPr>
          <w:rFonts w:ascii="Times New Roman" w:eastAsia="Times New Roman" w:hAnsi="Times New Roman" w:cs="Times New Roman"/>
          <w:szCs w:val="24"/>
          <w:lang w:eastAsia="pl-PL"/>
        </w:rPr>
        <w:t xml:space="preserve">budynku </w:t>
      </w:r>
      <w:r w:rsidRPr="006E2EEF">
        <w:rPr>
          <w:rFonts w:ascii="Times New Roman" w:eastAsia="Times New Roman" w:hAnsi="Times New Roman" w:cs="Times New Roman"/>
          <w:szCs w:val="24"/>
          <w:lang w:eastAsia="pl-PL"/>
        </w:rPr>
        <w:t>usytuowana jest altana, plac zabaw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skate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park</w:t>
      </w:r>
      <w:r w:rsidRPr="006E2EEF">
        <w:rPr>
          <w:rFonts w:ascii="Times New Roman" w:eastAsia="Times New Roman" w:hAnsi="Times New Roman" w:cs="Times New Roman"/>
          <w:szCs w:val="24"/>
          <w:lang w:eastAsia="pl-PL"/>
        </w:rPr>
        <w:t xml:space="preserve"> oraz siłownia plenerowa. Toalety znajdują się na zewnątrz budynku, brak toalety przystosowanej do osób niepełnosprawnych. Pomieszczenia </w:t>
      </w:r>
      <w:bookmarkStart w:id="0" w:name="_GoBack"/>
      <w:bookmarkEnd w:id="0"/>
      <w:r w:rsidRPr="006E2EEF">
        <w:rPr>
          <w:rFonts w:ascii="Times New Roman" w:eastAsia="Times New Roman" w:hAnsi="Times New Roman" w:cs="Times New Roman"/>
          <w:szCs w:val="24"/>
          <w:lang w:eastAsia="pl-PL"/>
        </w:rPr>
        <w:t>dostępne tylko dla obsługi.</w:t>
      </w:r>
    </w:p>
    <w:sectPr w:rsidR="00C62360" w:rsidRPr="006E2EEF" w:rsidSect="003F5EF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E4"/>
    <w:rsid w:val="000148AF"/>
    <w:rsid w:val="0003772D"/>
    <w:rsid w:val="00097996"/>
    <w:rsid w:val="001144C0"/>
    <w:rsid w:val="00212C45"/>
    <w:rsid w:val="002B32E4"/>
    <w:rsid w:val="002D7703"/>
    <w:rsid w:val="003035C7"/>
    <w:rsid w:val="0038066C"/>
    <w:rsid w:val="003A1533"/>
    <w:rsid w:val="003A3625"/>
    <w:rsid w:val="003F5EF8"/>
    <w:rsid w:val="00426D2A"/>
    <w:rsid w:val="004D6782"/>
    <w:rsid w:val="00505DAD"/>
    <w:rsid w:val="00537C86"/>
    <w:rsid w:val="00543B29"/>
    <w:rsid w:val="00561EAD"/>
    <w:rsid w:val="005B575B"/>
    <w:rsid w:val="005D26C6"/>
    <w:rsid w:val="00654875"/>
    <w:rsid w:val="006C16DD"/>
    <w:rsid w:val="006D62BB"/>
    <w:rsid w:val="006E2EEF"/>
    <w:rsid w:val="008F125C"/>
    <w:rsid w:val="008F67A1"/>
    <w:rsid w:val="0099760B"/>
    <w:rsid w:val="009E6D8C"/>
    <w:rsid w:val="00A1263F"/>
    <w:rsid w:val="00A4282D"/>
    <w:rsid w:val="00AA348A"/>
    <w:rsid w:val="00AC0297"/>
    <w:rsid w:val="00AC412E"/>
    <w:rsid w:val="00B22655"/>
    <w:rsid w:val="00BC5FE4"/>
    <w:rsid w:val="00BE6EFD"/>
    <w:rsid w:val="00C17570"/>
    <w:rsid w:val="00C62360"/>
    <w:rsid w:val="00DA06FE"/>
    <w:rsid w:val="00E25522"/>
    <w:rsid w:val="00E70AEC"/>
    <w:rsid w:val="00EA5ED3"/>
    <w:rsid w:val="00F05804"/>
    <w:rsid w:val="00F36815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F0586-0003-45DE-8E83-1821CDBD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75B"/>
  </w:style>
  <w:style w:type="paragraph" w:styleId="Nagwek1">
    <w:name w:val="heading 1"/>
    <w:basedOn w:val="Normalny"/>
    <w:link w:val="Nagwek1Znak"/>
    <w:uiPriority w:val="9"/>
    <w:qFormat/>
    <w:rsid w:val="006C1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16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1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Pawera Tomasz</cp:lastModifiedBy>
  <cp:revision>2</cp:revision>
  <dcterms:created xsi:type="dcterms:W3CDTF">2021-09-05T12:25:00Z</dcterms:created>
  <dcterms:modified xsi:type="dcterms:W3CDTF">2021-09-05T12:25:00Z</dcterms:modified>
</cp:coreProperties>
</file>